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D0" w:rsidRDefault="00730FA1">
      <w:r>
        <w:rPr>
          <w:noProof/>
          <w:lang w:eastAsia="ru-RU"/>
        </w:rPr>
        <w:drawing>
          <wp:inline distT="0" distB="0" distL="0" distR="0" wp14:anchorId="55579ADB">
            <wp:extent cx="5949950" cy="122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991" w:rsidRPr="008E3964" w:rsidRDefault="008E3964" w:rsidP="008E3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E39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Scoping Workshop on Monetary Sovereignty</w:t>
      </w:r>
    </w:p>
    <w:p w:rsidR="008E3964" w:rsidRPr="008E3964" w:rsidRDefault="008E3964" w:rsidP="0083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 25-26</w:t>
      </w:r>
      <w:r w:rsidRPr="008E396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2015</w:t>
      </w:r>
    </w:p>
    <w:p w:rsidR="00835991" w:rsidRDefault="00835991" w:rsidP="0083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Moscow, Higher School of Economics, </w:t>
      </w:r>
      <w:proofErr w:type="spellStart"/>
      <w:r w:rsidRPr="0083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Myasnitskaya</w:t>
      </w:r>
      <w:proofErr w:type="spellEnd"/>
      <w:r w:rsidRPr="0083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3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st.</w:t>
      </w:r>
      <w:proofErr w:type="spellEnd"/>
      <w:r w:rsidRPr="0083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964" w:rsidRPr="008E39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9/11</w:t>
      </w:r>
      <w:r w:rsidRPr="00835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room </w:t>
      </w:r>
      <w:r w:rsidR="008E3964" w:rsidRPr="008E39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518</w:t>
      </w:r>
    </w:p>
    <w:p w:rsidR="008E3964" w:rsidRDefault="008E3964" w:rsidP="00835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E3964" w:rsidRPr="004A1CFC" w:rsidRDefault="008E3964" w:rsidP="00835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A1C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Day </w:t>
      </w:r>
      <w:proofErr w:type="gramStart"/>
      <w:r w:rsidRPr="004A1C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1,</w:t>
      </w:r>
      <w:proofErr w:type="gramEnd"/>
      <w:r w:rsidRPr="004A1C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May 25</w:t>
      </w:r>
      <w:r w:rsidRPr="004A1CF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r w:rsidRPr="004A1C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2015</w:t>
      </w:r>
    </w:p>
    <w:tbl>
      <w:tblPr>
        <w:tblW w:w="10556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8"/>
        <w:gridCol w:w="9488"/>
      </w:tblGrid>
      <w:tr w:rsidR="00835991" w:rsidRPr="00835991" w:rsidTr="00BF1226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991" w:rsidRPr="00835991" w:rsidRDefault="00E1163C" w:rsidP="00E15A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13.00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Registration </w:t>
            </w:r>
          </w:p>
        </w:tc>
      </w:tr>
      <w:tr w:rsidR="00835991" w:rsidRPr="00DE31F3" w:rsidTr="00BF1226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991" w:rsidRDefault="00E15AE6" w:rsidP="0083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13.</w:t>
            </w:r>
            <w:r w:rsidR="00E116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30</w:t>
            </w:r>
            <w:r w:rsidR="004573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457366" w:rsidRPr="00835991" w:rsidRDefault="00E1163C" w:rsidP="0083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14.00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835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Welcome and Introduction</w:t>
            </w:r>
          </w:p>
          <w:p w:rsidR="00835991" w:rsidRPr="00235105" w:rsidRDefault="00E15AE6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Dr. Leopold Specht </w:t>
            </w:r>
          </w:p>
          <w:p w:rsidR="00E15AE6" w:rsidRPr="00E15AE6" w:rsidRDefault="00E15AE6" w:rsidP="00E1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E15AE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Academic Advisor, HSE-</w:t>
            </w:r>
            <w:proofErr w:type="spellStart"/>
            <w:r w:rsidRPr="00E15AE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Skolkovo</w:t>
            </w:r>
            <w:proofErr w:type="spellEnd"/>
            <w:r w:rsidRPr="00E15AE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International Laboratory for Law and Development</w:t>
            </w:r>
          </w:p>
          <w:p w:rsidR="00E15AE6" w:rsidRPr="00E15AE6" w:rsidRDefault="00E15AE6" w:rsidP="00E1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E15AE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Harvard Law School, S.J.D., </w:t>
            </w:r>
          </w:p>
          <w:p w:rsidR="00E15AE6" w:rsidRDefault="00E1163C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63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Partner</w:t>
            </w:r>
            <w:r w:rsidRPr="00E11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at</w:t>
            </w:r>
            <w:r w:rsidR="00D342B9" w:rsidRPr="008B7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D342B9" w:rsidRPr="008B7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Specht</w:t>
            </w:r>
            <w:proofErr w:type="spellEnd"/>
            <w:r w:rsidR="00D342B9" w:rsidRPr="008B7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-Partner </w:t>
            </w:r>
            <w:proofErr w:type="spellStart"/>
            <w:r w:rsidR="00D342B9" w:rsidRPr="008B7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Rechtsanwalt</w:t>
            </w:r>
            <w:proofErr w:type="spellEnd"/>
            <w:r w:rsidR="00D342B9" w:rsidRPr="008B78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GmbH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  <w:p w:rsidR="00E1163C" w:rsidRPr="00E1163C" w:rsidRDefault="00E1163C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E11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isiting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E116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rofessor at the University of Turin</w:t>
            </w:r>
          </w:p>
          <w:p w:rsidR="00E1163C" w:rsidRDefault="00E1163C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</w:p>
          <w:p w:rsidR="00835991" w:rsidRPr="00235105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35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 xml:space="preserve">Alexey Ivanov, </w:t>
            </w:r>
            <w:bookmarkStart w:id="0" w:name="_GoBack"/>
            <w:bookmarkEnd w:id="0"/>
          </w:p>
          <w:p w:rsidR="00835991" w:rsidRPr="00235105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Chair, HSE-</w:t>
            </w:r>
            <w:proofErr w:type="spellStart"/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Skolkovo</w:t>
            </w:r>
            <w:proofErr w:type="spellEnd"/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International Laboratory for Law and Development</w:t>
            </w:r>
          </w:p>
          <w:p w:rsidR="00835991" w:rsidRPr="00835991" w:rsidRDefault="00835991" w:rsidP="0083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Director, Legal Policy and Social Development Department Director, </w:t>
            </w:r>
            <w:proofErr w:type="spellStart"/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Skolkovo</w:t>
            </w:r>
            <w:proofErr w:type="spellEnd"/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Foundation</w:t>
            </w:r>
          </w:p>
        </w:tc>
      </w:tr>
      <w:tr w:rsidR="00835991" w:rsidRPr="00DE31F3" w:rsidTr="00BF1226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7366" w:rsidRDefault="00E1163C" w:rsidP="0083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14.00</w:t>
            </w:r>
          </w:p>
          <w:p w:rsidR="00E1163C" w:rsidRPr="00E15AE6" w:rsidRDefault="00E1163C" w:rsidP="00835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15.30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991" w:rsidRPr="00E15AE6" w:rsidRDefault="00E15AE6" w:rsidP="00875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E15A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Monetary Sovereignty in Times of a Globalized Economy</w:t>
            </w:r>
          </w:p>
          <w:p w:rsidR="00457366" w:rsidRPr="00457366" w:rsidRDefault="00457366" w:rsidP="0045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457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Dr.</w:t>
            </w:r>
            <w:proofErr w:type="spellEnd"/>
            <w:r w:rsidRPr="00457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 xml:space="preserve"> Leopold Specht </w:t>
            </w:r>
          </w:p>
          <w:p w:rsidR="00457366" w:rsidRPr="00457366" w:rsidRDefault="00457366" w:rsidP="0045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Academic Advisor, HSE-</w:t>
            </w:r>
            <w:proofErr w:type="spellStart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Skolkovo</w:t>
            </w:r>
            <w:proofErr w:type="spellEnd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International Laboratory for Law and Development</w:t>
            </w:r>
          </w:p>
          <w:p w:rsidR="00457366" w:rsidRPr="00457366" w:rsidRDefault="00457366" w:rsidP="0045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Harvard Law School, S.J.D., </w:t>
            </w:r>
          </w:p>
          <w:p w:rsidR="00E15AE6" w:rsidRDefault="00457366" w:rsidP="0045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Specht</w:t>
            </w:r>
            <w:proofErr w:type="spellEnd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Böhm</w:t>
            </w:r>
            <w:proofErr w:type="spellEnd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Rechtsanwalt</w:t>
            </w:r>
            <w:proofErr w:type="spellEnd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GmbH, Partner</w:t>
            </w:r>
          </w:p>
          <w:p w:rsidR="00457366" w:rsidRPr="00457366" w:rsidRDefault="00457366" w:rsidP="0045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457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Prof.</w:t>
            </w:r>
            <w:proofErr w:type="spellEnd"/>
            <w:r w:rsidRPr="00457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 xml:space="preserve"> Jan Kregel</w:t>
            </w:r>
          </w:p>
          <w:p w:rsidR="00457366" w:rsidRDefault="00457366" w:rsidP="0045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Seni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or Scholar and Program Director</w:t>
            </w:r>
          </w:p>
          <w:p w:rsidR="00457366" w:rsidRPr="00835991" w:rsidRDefault="00457366" w:rsidP="00457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Levy Economics Institute of Bard College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, USA</w:t>
            </w:r>
          </w:p>
        </w:tc>
      </w:tr>
      <w:tr w:rsidR="00835991" w:rsidRPr="00DE31F3" w:rsidTr="005D47B1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5991" w:rsidRDefault="00457366" w:rsidP="005D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15.30</w:t>
            </w:r>
          </w:p>
          <w:p w:rsidR="00457366" w:rsidRDefault="00457366" w:rsidP="005D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17.00</w:t>
            </w:r>
          </w:p>
          <w:p w:rsidR="00457366" w:rsidRPr="00835991" w:rsidRDefault="00457366" w:rsidP="005D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887" w:rsidRPr="008B7887" w:rsidRDefault="008B7887" w:rsidP="0087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Information and New Technology as Challenge to Monetary Sovereignty  </w:t>
            </w:r>
          </w:p>
          <w:p w:rsidR="00457366" w:rsidRDefault="00457366" w:rsidP="0087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 xml:space="preserve">Janos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Koka</w:t>
            </w:r>
            <w:proofErr w:type="spellEnd"/>
          </w:p>
          <w:p w:rsidR="00457366" w:rsidRPr="00457366" w:rsidRDefault="00457366" w:rsidP="0087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Chairman and CEO of </w:t>
            </w:r>
            <w:proofErr w:type="spellStart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Cellum</w:t>
            </w:r>
            <w:proofErr w:type="spellEnd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Global </w:t>
            </w:r>
            <w:proofErr w:type="spellStart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Zrt</w:t>
            </w:r>
            <w:proofErr w:type="spellEnd"/>
            <w:r w:rsidRPr="0045736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.</w:t>
            </w:r>
          </w:p>
          <w:p w:rsidR="00457366" w:rsidRPr="00457366" w:rsidRDefault="00457366" w:rsidP="00E11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</w:tr>
      <w:tr w:rsidR="00457366" w:rsidRPr="008E3964" w:rsidTr="005D47B1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366" w:rsidRDefault="00457366" w:rsidP="005D47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19.00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7366" w:rsidRDefault="00457366" w:rsidP="0087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Dinner</w:t>
            </w:r>
          </w:p>
        </w:tc>
      </w:tr>
    </w:tbl>
    <w:p w:rsidR="004A1CFC" w:rsidRDefault="004A1CFC" w:rsidP="004A1CF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A1CFC" w:rsidRDefault="004A1CFC" w:rsidP="004A1CF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A1C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Day </w:t>
      </w:r>
      <w:proofErr w:type="gramStart"/>
      <w:r w:rsidRPr="004A1C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2,</w:t>
      </w:r>
      <w:proofErr w:type="gramEnd"/>
      <w:r w:rsidRPr="004A1C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May 26</w:t>
      </w:r>
      <w:r w:rsidRPr="004A1CF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r w:rsidRPr="004A1C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2015</w:t>
      </w:r>
    </w:p>
    <w:tbl>
      <w:tblPr>
        <w:tblW w:w="10556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68"/>
        <w:gridCol w:w="9488"/>
      </w:tblGrid>
      <w:tr w:rsidR="004A1CFC" w:rsidRPr="008E3964" w:rsidTr="00456A5F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CFC" w:rsidRPr="00835991" w:rsidRDefault="004A1CFC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10.00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CFC" w:rsidRPr="00835991" w:rsidRDefault="004A1CFC" w:rsidP="0045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Registration</w:t>
            </w:r>
            <w:r w:rsidRPr="0023510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4A1CFC" w:rsidRPr="00DE31F3" w:rsidTr="00456A5F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CFC" w:rsidRDefault="004A1CFC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10.30</w:t>
            </w:r>
          </w:p>
          <w:p w:rsidR="004A1CFC" w:rsidRPr="004A1CFC" w:rsidRDefault="004A1CFC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12.00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00A" w:rsidRDefault="00DB200A" w:rsidP="00DB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Monetary Sovereignty and the Periphery: Two Cases of Transitional Economies. Russia and South Africa </w:t>
            </w:r>
          </w:p>
          <w:p w:rsidR="00DB200A" w:rsidRPr="00DB200A" w:rsidRDefault="00DB200A" w:rsidP="00DB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2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Hon. Judge Dennis Davis,</w:t>
            </w:r>
          </w:p>
          <w:p w:rsidR="00DB200A" w:rsidRPr="00DB200A" w:rsidRDefault="00DB200A" w:rsidP="00DB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20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Western Cape High Court of Republic of South Africa </w:t>
            </w:r>
          </w:p>
          <w:p w:rsidR="004A1CFC" w:rsidRDefault="00DB200A" w:rsidP="00DB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B20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Hon. Professor of Law, University of Cape Town</w:t>
            </w:r>
          </w:p>
          <w:p w:rsidR="00DB200A" w:rsidRPr="00DB200A" w:rsidRDefault="00DB200A" w:rsidP="00DB2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2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Oleg Medvedev</w:t>
            </w:r>
          </w:p>
          <w:p w:rsidR="00DB200A" w:rsidRPr="00DB200A" w:rsidRDefault="00DB200A" w:rsidP="00DB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B20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Senior Research Fellow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E15AE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HSE-</w:t>
            </w:r>
            <w:proofErr w:type="spellStart"/>
            <w:r w:rsidRPr="00E15AE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Skolkovo</w:t>
            </w:r>
            <w:proofErr w:type="spellEnd"/>
            <w:r w:rsidRPr="00E15AE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International Laboratory for Law and Development</w:t>
            </w:r>
          </w:p>
        </w:tc>
      </w:tr>
      <w:tr w:rsidR="004A1CFC" w:rsidRPr="00DE31F3" w:rsidTr="00456A5F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CFC" w:rsidRDefault="00DB200A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12.00</w:t>
            </w:r>
          </w:p>
          <w:p w:rsidR="00DB200A" w:rsidRPr="00835991" w:rsidRDefault="00DB200A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13.30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CFC" w:rsidRPr="00DB200A" w:rsidRDefault="00DB200A" w:rsidP="0045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B2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Restriction or Loss of Sovereignty? Monetary Unions and the Case of European Union</w:t>
            </w:r>
          </w:p>
          <w:p w:rsidR="00DB200A" w:rsidRPr="00914C7A" w:rsidRDefault="00DB200A" w:rsidP="0045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1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Isabel Feichtn</w:t>
            </w:r>
            <w:r w:rsidR="00914C7A" w:rsidRPr="00914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er</w:t>
            </w:r>
          </w:p>
          <w:p w:rsidR="00914C7A" w:rsidRDefault="00BB5BD2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Assistant Professor </w:t>
            </w:r>
            <w:r w:rsidRPr="00BB5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for Law and Economics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Goethe University, Frankfurt</w:t>
            </w:r>
          </w:p>
          <w:p w:rsidR="00BB5BD2" w:rsidRPr="00BB5BD2" w:rsidRDefault="00BB5BD2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B5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Fadhel Kaboub</w:t>
            </w:r>
          </w:p>
          <w:p w:rsidR="00BB5BD2" w:rsidRPr="00BB5BD2" w:rsidRDefault="00BB5BD2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 of Economics, Denison University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USA</w:t>
            </w:r>
          </w:p>
          <w:p w:rsidR="00BB5BD2" w:rsidRPr="00835991" w:rsidRDefault="00BB5BD2" w:rsidP="00BB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President, </w:t>
            </w:r>
            <w:proofErr w:type="spellStart"/>
            <w:r w:rsidRPr="00BB5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Binzagr</w:t>
            </w:r>
            <w:proofErr w:type="spellEnd"/>
            <w:r w:rsidRPr="00BB5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Institute for Sustainable Prosperity</w:t>
            </w:r>
          </w:p>
        </w:tc>
      </w:tr>
      <w:tr w:rsidR="00BB5BD2" w:rsidRPr="008E3964" w:rsidTr="00456A5F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BD2" w:rsidRDefault="00BB5BD2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13.30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BD2" w:rsidRPr="00DB200A" w:rsidRDefault="00BB5BD2" w:rsidP="0045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Lunch</w:t>
            </w:r>
          </w:p>
        </w:tc>
      </w:tr>
      <w:tr w:rsidR="004A1CFC" w:rsidRPr="00DE31F3" w:rsidTr="00456A5F">
        <w:trPr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CFC" w:rsidRDefault="00BB5BD2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14.30</w:t>
            </w:r>
          </w:p>
          <w:p w:rsidR="00BB5BD2" w:rsidRPr="00235105" w:rsidRDefault="00BB5BD2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16.00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CFC" w:rsidRPr="00DE31F3" w:rsidRDefault="00BB5BD2" w:rsidP="0045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Regaining Sovereignty? Greece as Case Stud</w:t>
            </w:r>
            <w:r w:rsidR="00DE3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y</w:t>
            </w:r>
          </w:p>
          <w:p w:rsidR="00BB5BD2" w:rsidRDefault="00BB5BD2" w:rsidP="0045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Yiannis Drossos</w:t>
            </w:r>
          </w:p>
          <w:p w:rsidR="00BB5BD2" w:rsidRDefault="00BB5BD2" w:rsidP="0045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B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Visiting Fellow at Cambridge University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United Kingdom </w:t>
            </w:r>
          </w:p>
          <w:p w:rsidR="00BB5BD2" w:rsidRPr="00BB5BD2" w:rsidRDefault="00BB5BD2" w:rsidP="0045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at Athens State University, Greece</w:t>
            </w:r>
          </w:p>
        </w:tc>
      </w:tr>
      <w:tr w:rsidR="004A1CFC" w:rsidRPr="00DE31F3" w:rsidTr="00456A5F">
        <w:trPr>
          <w:trHeight w:val="536"/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CFC" w:rsidRDefault="00834BDD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16.00</w:t>
            </w:r>
          </w:p>
          <w:p w:rsidR="00834BDD" w:rsidRPr="00835991" w:rsidRDefault="00834BDD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16.45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1CFC" w:rsidRPr="00835991" w:rsidRDefault="00834BDD" w:rsidP="00456A5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Final Round and Work Agenda for the Project </w:t>
            </w:r>
          </w:p>
        </w:tc>
      </w:tr>
      <w:tr w:rsidR="004A1CFC" w:rsidRPr="00DE31F3" w:rsidTr="00456A5F">
        <w:trPr>
          <w:trHeight w:val="401"/>
          <w:tblCellSpacing w:w="2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1CFC" w:rsidRDefault="00834BDD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16.45</w:t>
            </w:r>
          </w:p>
          <w:p w:rsidR="00834BDD" w:rsidRPr="00835991" w:rsidRDefault="00834BDD" w:rsidP="00456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17.00</w:t>
            </w:r>
          </w:p>
        </w:tc>
        <w:tc>
          <w:tcPr>
            <w:tcW w:w="94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A1CFC" w:rsidRDefault="00834BDD" w:rsidP="00456A5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Concluding Remarks</w:t>
            </w:r>
          </w:p>
          <w:p w:rsidR="00834BDD" w:rsidRPr="00235105" w:rsidRDefault="00834BDD" w:rsidP="00834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Dr. Leopold Specht </w:t>
            </w:r>
          </w:p>
          <w:p w:rsidR="00834BDD" w:rsidRPr="00834BDD" w:rsidDel="00B1341B" w:rsidRDefault="00834BDD" w:rsidP="00834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235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  <w:t>Alexey Ivanov</w:t>
            </w:r>
          </w:p>
        </w:tc>
      </w:tr>
    </w:tbl>
    <w:p w:rsidR="00835991" w:rsidRPr="00835991" w:rsidRDefault="00835991" w:rsidP="0083599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35991">
        <w:rPr>
          <w:rFonts w:ascii="Calibri" w:eastAsia="Times New Roman" w:hAnsi="Calibri" w:cs="Times New Roman"/>
          <w:i/>
          <w:sz w:val="28"/>
          <w:szCs w:val="28"/>
          <w:lang w:val="en-US" w:eastAsia="ru-RU"/>
        </w:rPr>
        <w:t>Working languages: Englis</w:t>
      </w:r>
      <w:r w:rsidR="00D772D8">
        <w:rPr>
          <w:rFonts w:ascii="Calibri" w:eastAsia="Times New Roman" w:hAnsi="Calibri" w:cs="Times New Roman"/>
          <w:i/>
          <w:sz w:val="28"/>
          <w:szCs w:val="28"/>
          <w:lang w:val="en-US" w:eastAsia="ru-RU"/>
        </w:rPr>
        <w:t xml:space="preserve">h and Russian (simultaneous </w:t>
      </w:r>
      <w:r w:rsidRPr="00835991">
        <w:rPr>
          <w:rFonts w:ascii="Calibri" w:eastAsia="Times New Roman" w:hAnsi="Calibri" w:cs="Times New Roman"/>
          <w:i/>
          <w:sz w:val="28"/>
          <w:szCs w:val="28"/>
          <w:lang w:val="en-US" w:eastAsia="ru-RU"/>
        </w:rPr>
        <w:t>translation)</w:t>
      </w:r>
    </w:p>
    <w:sectPr w:rsidR="00835991" w:rsidRPr="00835991" w:rsidSect="00730FA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E5" w:rsidRDefault="006576E5" w:rsidP="00730FA1">
      <w:pPr>
        <w:spacing w:after="0" w:line="240" w:lineRule="auto"/>
      </w:pPr>
      <w:r>
        <w:separator/>
      </w:r>
    </w:p>
  </w:endnote>
  <w:endnote w:type="continuationSeparator" w:id="0">
    <w:p w:rsidR="006576E5" w:rsidRDefault="006576E5" w:rsidP="0073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A1" w:rsidRPr="00730FA1" w:rsidRDefault="00730FA1" w:rsidP="00730FA1">
    <w:pPr>
      <w:pStyle w:val="a7"/>
      <w:rPr>
        <w:lang w:val="en-US"/>
      </w:rPr>
    </w:pPr>
    <w:r w:rsidRPr="00730FA1">
      <w:rPr>
        <w:lang w:val="en-US"/>
      </w:rPr>
      <w:t>HSE–</w:t>
    </w:r>
    <w:proofErr w:type="spellStart"/>
    <w:r w:rsidRPr="00730FA1">
      <w:rPr>
        <w:lang w:val="en-US"/>
      </w:rPr>
      <w:t>Skolkovo</w:t>
    </w:r>
    <w:proofErr w:type="spellEnd"/>
    <w:r w:rsidRPr="00730FA1">
      <w:rPr>
        <w:lang w:val="en-US"/>
      </w:rPr>
      <w:t xml:space="preserve"> International Laboratory for Law and Development</w:t>
    </w:r>
  </w:p>
  <w:p w:rsidR="00730FA1" w:rsidRPr="00730FA1" w:rsidRDefault="00730FA1" w:rsidP="00730FA1">
    <w:pPr>
      <w:pStyle w:val="a7"/>
      <w:rPr>
        <w:lang w:val="en-US"/>
      </w:rPr>
    </w:pPr>
    <w:r w:rsidRPr="00730FA1">
      <w:rPr>
        <w:lang w:val="en-US"/>
      </w:rPr>
      <w:t xml:space="preserve">8 </w:t>
    </w:r>
    <w:proofErr w:type="spellStart"/>
    <w:r w:rsidRPr="00730FA1">
      <w:rPr>
        <w:lang w:val="en-US"/>
      </w:rPr>
      <w:t>Pokrovski</w:t>
    </w:r>
    <w:proofErr w:type="spellEnd"/>
    <w:r w:rsidRPr="00730FA1">
      <w:rPr>
        <w:lang w:val="en-US"/>
      </w:rPr>
      <w:t xml:space="preserve"> boulevard, Moscow, 109028, Russia</w:t>
    </w:r>
  </w:p>
  <w:p w:rsidR="00730FA1" w:rsidRPr="00730FA1" w:rsidRDefault="00730FA1" w:rsidP="00730FA1">
    <w:pPr>
      <w:pStyle w:val="a7"/>
      <w:rPr>
        <w:lang w:val="en-US"/>
      </w:rPr>
    </w:pPr>
    <w:r w:rsidRPr="00730FA1">
      <w:rPr>
        <w:lang w:val="en-US"/>
      </w:rPr>
      <w:t>+7 495 725 30 79</w:t>
    </w:r>
  </w:p>
  <w:p w:rsidR="00730FA1" w:rsidRPr="00730FA1" w:rsidRDefault="00730FA1" w:rsidP="00730FA1">
    <w:pPr>
      <w:pStyle w:val="a7"/>
      <w:rPr>
        <w:lang w:val="en-US"/>
      </w:rPr>
    </w:pPr>
    <w:r w:rsidRPr="00730FA1">
      <w:rPr>
        <w:lang w:val="en-US"/>
      </w:rPr>
      <w:t>skolkovo@hse.ru</w:t>
    </w:r>
  </w:p>
  <w:p w:rsidR="00730FA1" w:rsidRDefault="00730FA1" w:rsidP="00730FA1">
    <w:pPr>
      <w:pStyle w:val="a7"/>
    </w:pPr>
    <w:r>
      <w:t>http://lld.hse.ru</w:t>
    </w:r>
  </w:p>
  <w:p w:rsidR="00730FA1" w:rsidRDefault="00730F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E5" w:rsidRDefault="006576E5" w:rsidP="00730FA1">
      <w:pPr>
        <w:spacing w:after="0" w:line="240" w:lineRule="auto"/>
      </w:pPr>
      <w:r>
        <w:separator/>
      </w:r>
    </w:p>
  </w:footnote>
  <w:footnote w:type="continuationSeparator" w:id="0">
    <w:p w:rsidR="006576E5" w:rsidRDefault="006576E5" w:rsidP="00730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A1"/>
    <w:rsid w:val="000D2342"/>
    <w:rsid w:val="001407E0"/>
    <w:rsid w:val="002107B0"/>
    <w:rsid w:val="00235105"/>
    <w:rsid w:val="002C2853"/>
    <w:rsid w:val="002C4ADD"/>
    <w:rsid w:val="00446F33"/>
    <w:rsid w:val="00457366"/>
    <w:rsid w:val="004A1CFC"/>
    <w:rsid w:val="00520218"/>
    <w:rsid w:val="005300E4"/>
    <w:rsid w:val="005406A0"/>
    <w:rsid w:val="005D47B1"/>
    <w:rsid w:val="006576E5"/>
    <w:rsid w:val="006B7DF8"/>
    <w:rsid w:val="006D1B85"/>
    <w:rsid w:val="00730FA1"/>
    <w:rsid w:val="00772020"/>
    <w:rsid w:val="008217E8"/>
    <w:rsid w:val="00834BDD"/>
    <w:rsid w:val="00835991"/>
    <w:rsid w:val="00850BD0"/>
    <w:rsid w:val="00875C48"/>
    <w:rsid w:val="008B7887"/>
    <w:rsid w:val="008E3964"/>
    <w:rsid w:val="00914C7A"/>
    <w:rsid w:val="00932B8F"/>
    <w:rsid w:val="00A32A7D"/>
    <w:rsid w:val="00AF7007"/>
    <w:rsid w:val="00BB5BD2"/>
    <w:rsid w:val="00D342B9"/>
    <w:rsid w:val="00D772D8"/>
    <w:rsid w:val="00D81EA7"/>
    <w:rsid w:val="00DB200A"/>
    <w:rsid w:val="00DE31F3"/>
    <w:rsid w:val="00E1163C"/>
    <w:rsid w:val="00E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FA1"/>
  </w:style>
  <w:style w:type="paragraph" w:styleId="a7">
    <w:name w:val="footer"/>
    <w:basedOn w:val="a"/>
    <w:link w:val="a8"/>
    <w:uiPriority w:val="99"/>
    <w:unhideWhenUsed/>
    <w:rsid w:val="0073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FA1"/>
  </w:style>
  <w:style w:type="paragraph" w:styleId="a7">
    <w:name w:val="footer"/>
    <w:basedOn w:val="a"/>
    <w:link w:val="a8"/>
    <w:uiPriority w:val="99"/>
    <w:unhideWhenUsed/>
    <w:rsid w:val="0073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43DE-71DA-4BF1-960A-71209BB3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2015-05-21T13:57:00Z</dcterms:created>
  <dcterms:modified xsi:type="dcterms:W3CDTF">2015-05-21T13:57:00Z</dcterms:modified>
</cp:coreProperties>
</file>